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43" w:rsidRPr="00001443" w:rsidRDefault="00001443" w:rsidP="00001443">
      <w:pPr>
        <w:autoSpaceDE w:val="0"/>
        <w:autoSpaceDN w:val="0"/>
        <w:adjustRightInd w:val="0"/>
        <w:spacing w:after="0" w:line="240" w:lineRule="auto"/>
        <w:jc w:val="center"/>
        <w:rPr>
          <w:rFonts w:ascii="AdvTimes" w:hAnsi="AdvTimes" w:cs="AdvTimes"/>
          <w:i/>
          <w:sz w:val="36"/>
          <w:szCs w:val="36"/>
        </w:rPr>
      </w:pPr>
      <w:r w:rsidRPr="00001443">
        <w:rPr>
          <w:rFonts w:ascii="AdvTimes" w:hAnsi="AdvTimes" w:cs="AdvTimes"/>
          <w:i/>
          <w:sz w:val="36"/>
          <w:szCs w:val="36"/>
        </w:rPr>
        <w:t>Purifying the guardian of your genome HSSB1</w:t>
      </w:r>
    </w:p>
    <w:p w:rsidR="00001443" w:rsidRDefault="00001443" w:rsidP="00F55F30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sz w:val="20"/>
          <w:szCs w:val="20"/>
        </w:rPr>
      </w:pPr>
    </w:p>
    <w:p w:rsidR="00F55F30" w:rsidRPr="00001443" w:rsidRDefault="00F55F30" w:rsidP="00001443">
      <w:pPr>
        <w:autoSpaceDE w:val="0"/>
        <w:autoSpaceDN w:val="0"/>
        <w:adjustRightInd w:val="0"/>
        <w:spacing w:after="0" w:line="360" w:lineRule="auto"/>
        <w:rPr>
          <w:rFonts w:ascii="AdvTimes" w:hAnsi="AdvTimes" w:cs="AdvTimes"/>
          <w:sz w:val="20"/>
          <w:szCs w:val="20"/>
        </w:rPr>
      </w:pPr>
      <w:r>
        <w:rPr>
          <w:rFonts w:ascii="AdvTimes" w:hAnsi="AdvTimes" w:cs="AdvTimes"/>
          <w:sz w:val="20"/>
          <w:szCs w:val="20"/>
        </w:rPr>
        <w:t>Cells frequently encounter DNA damage; with DNA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double-strand breaks (DSBs) being among the most cytotoxic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of these lesions. Chromosomal instability may occur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even from a single DSB, if it is repaired incorrectly, and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this may ultimately lead to cell death. It is essential that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DSBs in human cells are detected, signalled and repaired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efficiently in order to prevent the accumulation of damage,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which can lead to chromosomal instability or malignant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transformation. DSBs may be induced by a number of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factors including ionizing radiation (IR), reactive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chemical species and via normal cellular processes such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as DNA replication.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Once a DSB is detected, DNA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repair proteins are recruited to the site of the DSB and a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multi-faceted DSB pathway is activated. This complex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signalling network includes altered transcriptional and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translational regulation and the induction of DSB repair</w:t>
      </w:r>
      <w:r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and cell cycle arrest via the activation of checkpoints.</w:t>
      </w:r>
      <w:r w:rsidRPr="00001443">
        <w:rPr>
          <w:rFonts w:ascii="AdvTimes" w:hAnsi="AdvTimes" w:cs="AdvTimes"/>
          <w:sz w:val="20"/>
          <w:szCs w:val="20"/>
        </w:rPr>
        <w:t xml:space="preserve"> </w:t>
      </w:r>
    </w:p>
    <w:p w:rsidR="007C2D77" w:rsidRDefault="00F55F30" w:rsidP="00001443">
      <w:pPr>
        <w:autoSpaceDE w:val="0"/>
        <w:autoSpaceDN w:val="0"/>
        <w:adjustRightInd w:val="0"/>
        <w:spacing w:after="0" w:line="360" w:lineRule="auto"/>
        <w:rPr>
          <w:rFonts w:ascii="AdvTimes" w:hAnsi="AdvTimes" w:cs="AdvTimes"/>
          <w:sz w:val="20"/>
          <w:szCs w:val="20"/>
        </w:rPr>
      </w:pPr>
      <w:r w:rsidRPr="00001443">
        <w:rPr>
          <w:rFonts w:ascii="AdvTimes" w:hAnsi="AdvTimes" w:cs="AdvTimes"/>
          <w:sz w:val="20"/>
          <w:szCs w:val="20"/>
        </w:rPr>
        <w:t>One element of the repai</w:t>
      </w:r>
      <w:r w:rsidR="00935DFF" w:rsidRPr="00001443">
        <w:rPr>
          <w:rFonts w:ascii="AdvTimes" w:hAnsi="AdvTimes" w:cs="AdvTimes"/>
          <w:sz w:val="20"/>
          <w:szCs w:val="20"/>
        </w:rPr>
        <w:t xml:space="preserve">r machinery is the MRN complex which works with </w:t>
      </w:r>
      <w:r w:rsidRPr="00001443">
        <w:rPr>
          <w:rFonts w:ascii="AdvTimes" w:hAnsi="AdvTimes" w:cs="AdvTimes"/>
          <w:sz w:val="20"/>
          <w:szCs w:val="20"/>
        </w:rPr>
        <w:t xml:space="preserve">kinases, </w:t>
      </w:r>
      <w:r w:rsidR="00935DFF" w:rsidRPr="00001443">
        <w:rPr>
          <w:rFonts w:ascii="AdvTimes" w:hAnsi="AdvTimes" w:cs="AdvTimes"/>
          <w:sz w:val="20"/>
          <w:szCs w:val="20"/>
        </w:rPr>
        <w:t>for example</w:t>
      </w:r>
      <w:r w:rsidRPr="00001443">
        <w:rPr>
          <w:rFonts w:ascii="AdvTimes" w:hAnsi="AdvTimes" w:cs="AdvTimes"/>
          <w:sz w:val="20"/>
          <w:szCs w:val="20"/>
        </w:rPr>
        <w:t xml:space="preserve"> ATM (</w:t>
      </w:r>
      <w:r w:rsidR="00935DFF" w:rsidRPr="00001443">
        <w:rPr>
          <w:rFonts w:ascii="AdvTimes" w:hAnsi="AdvTimes" w:cs="AdvTimes"/>
          <w:sz w:val="20"/>
          <w:szCs w:val="20"/>
        </w:rPr>
        <w:t xml:space="preserve">ataxia-telangiectasia mutated), to </w:t>
      </w:r>
      <w:r w:rsidRPr="00001443">
        <w:rPr>
          <w:rFonts w:ascii="AdvTimes" w:hAnsi="AdvTimes" w:cs="AdvTimes"/>
          <w:sz w:val="20"/>
          <w:szCs w:val="20"/>
        </w:rPr>
        <w:t xml:space="preserve">phosphorylate various protein targets to repair the damage. </w:t>
      </w:r>
      <w:r w:rsidR="00935DFF">
        <w:rPr>
          <w:rFonts w:ascii="AdvTimes" w:hAnsi="AdvTimes" w:cs="AdvTimes"/>
          <w:sz w:val="20"/>
          <w:szCs w:val="20"/>
        </w:rPr>
        <w:t xml:space="preserve">MRN is proposed to tether together broken DNA ends and promote ATM activation via mediating the recruitment </w:t>
      </w:r>
      <w:r w:rsidR="00935DFF">
        <w:rPr>
          <w:rFonts w:ascii="AdvTimes" w:hAnsi="AdvTimes" w:cs="AdvTimes"/>
          <w:sz w:val="20"/>
          <w:szCs w:val="20"/>
        </w:rPr>
        <w:t>of ATM to sites of DNA damage</w:t>
      </w:r>
      <w:r w:rsidR="00935DFF">
        <w:rPr>
          <w:rFonts w:ascii="AdvTimes" w:hAnsi="AdvTimes" w:cs="AdvTimes"/>
          <w:sz w:val="20"/>
          <w:szCs w:val="20"/>
        </w:rPr>
        <w:t xml:space="preserve">. ATM in turn stimulates nuclease activity </w:t>
      </w:r>
      <w:r w:rsidR="00935DFF">
        <w:rPr>
          <w:rFonts w:ascii="AdvTimes" w:hAnsi="AdvTimes" w:cs="AdvTimes"/>
          <w:sz w:val="20"/>
          <w:szCs w:val="20"/>
        </w:rPr>
        <w:t xml:space="preserve">to carry out </w:t>
      </w:r>
      <w:r w:rsidR="00935DFF">
        <w:rPr>
          <w:rFonts w:ascii="AdvTimes" w:hAnsi="AdvTimes" w:cs="AdvTimes"/>
          <w:sz w:val="20"/>
          <w:szCs w:val="20"/>
        </w:rPr>
        <w:t xml:space="preserve">early limited resection at the sites of </w:t>
      </w:r>
      <w:proofErr w:type="spellStart"/>
      <w:r w:rsidR="00935DFF">
        <w:rPr>
          <w:rFonts w:ascii="AdvTimes" w:hAnsi="AdvTimes" w:cs="AdvTimes"/>
          <w:sz w:val="20"/>
          <w:szCs w:val="20"/>
        </w:rPr>
        <w:t>DSBs</w:t>
      </w:r>
      <w:r w:rsidR="00935DFF">
        <w:rPr>
          <w:rFonts w:ascii="AdvTimes" w:hAnsi="AdvTimes" w:cs="AdvTimes"/>
          <w:sz w:val="20"/>
          <w:szCs w:val="20"/>
        </w:rPr>
        <w:t>.</w:t>
      </w:r>
      <w:r w:rsidRPr="00001443">
        <w:rPr>
          <w:rFonts w:ascii="AdvTimes" w:hAnsi="AdvTimes" w:cs="AdvTimes"/>
          <w:sz w:val="20"/>
          <w:szCs w:val="20"/>
        </w:rPr>
        <w:t>If</w:t>
      </w:r>
      <w:proofErr w:type="spellEnd"/>
      <w:r w:rsidRPr="00001443">
        <w:rPr>
          <w:rFonts w:ascii="AdvTimes" w:hAnsi="AdvTimes" w:cs="AdvTimes"/>
          <w:sz w:val="20"/>
          <w:szCs w:val="20"/>
        </w:rPr>
        <w:t xml:space="preserve"> the damage cannot be repaired, they direct the cell to apoptosis. The MRN complex as well as repair kinases are also involved in telomere maintenance and genome stability. </w:t>
      </w:r>
    </w:p>
    <w:p w:rsidR="00001443" w:rsidRDefault="00F55F30" w:rsidP="00001443">
      <w:pPr>
        <w:autoSpaceDE w:val="0"/>
        <w:autoSpaceDN w:val="0"/>
        <w:adjustRightInd w:val="0"/>
        <w:spacing w:after="0" w:line="360" w:lineRule="auto"/>
        <w:rPr>
          <w:rFonts w:ascii="AdvTimes" w:hAnsi="AdvTimes" w:cs="AdvTimes"/>
          <w:sz w:val="20"/>
          <w:szCs w:val="20"/>
        </w:rPr>
      </w:pPr>
      <w:proofErr w:type="gramStart"/>
      <w:r w:rsidRPr="00001443">
        <w:rPr>
          <w:rFonts w:ascii="AdvTimes" w:hAnsi="AdvTimes" w:cs="AdvTimes"/>
          <w:sz w:val="20"/>
          <w:szCs w:val="20"/>
        </w:rPr>
        <w:t>hSSB1</w:t>
      </w:r>
      <w:proofErr w:type="gramEnd"/>
      <w:r w:rsidRPr="00001443">
        <w:rPr>
          <w:rFonts w:ascii="AdvTimes" w:hAnsi="AdvTimes" w:cs="AdvTimes"/>
          <w:sz w:val="20"/>
          <w:szCs w:val="20"/>
        </w:rPr>
        <w:t xml:space="preserve"> is a recently discovered single-stranded DNA</w:t>
      </w:r>
      <w:r w:rsidRPr="00001443">
        <w:rPr>
          <w:rFonts w:ascii="AdvTimes" w:hAnsi="AdvTimes" w:cs="AdvTimes"/>
          <w:sz w:val="20"/>
          <w:szCs w:val="20"/>
        </w:rPr>
        <w:t xml:space="preserve"> </w:t>
      </w:r>
      <w:r w:rsidRPr="00001443">
        <w:rPr>
          <w:rFonts w:ascii="AdvTimes" w:hAnsi="AdvTimes" w:cs="AdvTimes"/>
          <w:sz w:val="20"/>
          <w:szCs w:val="20"/>
        </w:rPr>
        <w:t>binding protein that is essential for efficient repair of</w:t>
      </w:r>
      <w:r w:rsidRPr="00001443">
        <w:rPr>
          <w:rFonts w:ascii="AdvTimes" w:hAnsi="AdvTimes" w:cs="AdvTimes"/>
          <w:sz w:val="20"/>
          <w:szCs w:val="20"/>
        </w:rPr>
        <w:t xml:space="preserve"> </w:t>
      </w:r>
      <w:r w:rsidRPr="00001443">
        <w:rPr>
          <w:rFonts w:ascii="AdvTimes" w:hAnsi="AdvTimes" w:cs="AdvTimes"/>
          <w:sz w:val="20"/>
          <w:szCs w:val="20"/>
        </w:rPr>
        <w:t>DNA double-strand breaks (DSBs) by the homologous</w:t>
      </w:r>
      <w:r w:rsidRPr="00001443">
        <w:rPr>
          <w:rFonts w:ascii="AdvTimes" w:hAnsi="AdvTimes" w:cs="AdvTimes"/>
          <w:sz w:val="20"/>
          <w:szCs w:val="20"/>
        </w:rPr>
        <w:t xml:space="preserve"> </w:t>
      </w:r>
      <w:r w:rsidRPr="00001443">
        <w:rPr>
          <w:rFonts w:ascii="AdvTimes" w:hAnsi="AdvTimes" w:cs="AdvTimes"/>
          <w:sz w:val="20"/>
          <w:szCs w:val="20"/>
        </w:rPr>
        <w:t>recombination pathway.</w:t>
      </w:r>
      <w:r w:rsidRPr="00001443">
        <w:rPr>
          <w:rFonts w:ascii="AdvTimes" w:hAnsi="AdvTimes" w:cs="AdvTimes"/>
          <w:sz w:val="20"/>
          <w:szCs w:val="20"/>
        </w:rPr>
        <w:t xml:space="preserve"> </w:t>
      </w:r>
      <w:proofErr w:type="spellStart"/>
      <w:r w:rsidR="00935DFF" w:rsidRPr="00001443">
        <w:rPr>
          <w:rFonts w:ascii="AdvTimes" w:hAnsi="AdvTimes" w:cs="AdvTimes"/>
          <w:sz w:val="20"/>
          <w:szCs w:val="20"/>
        </w:rPr>
        <w:t>Dr.</w:t>
      </w:r>
      <w:proofErr w:type="spellEnd"/>
      <w:r w:rsidR="00935DFF" w:rsidRPr="00001443">
        <w:rPr>
          <w:rFonts w:ascii="AdvTimes" w:hAnsi="AdvTimes" w:cs="AdvTimes"/>
          <w:sz w:val="20"/>
          <w:szCs w:val="20"/>
        </w:rPr>
        <w:t xml:space="preserve"> Richard’s research data</w:t>
      </w:r>
      <w:r>
        <w:rPr>
          <w:rFonts w:ascii="AdvTimes" w:hAnsi="AdvTimes" w:cs="AdvTimes"/>
          <w:sz w:val="20"/>
          <w:szCs w:val="20"/>
        </w:rPr>
        <w:t xml:space="preserve"> suggests that hSSB1 is a crucial component of</w:t>
      </w:r>
      <w:r w:rsidR="00935DFF">
        <w:rPr>
          <w:rFonts w:ascii="AdvTimes" w:hAnsi="AdvTimes" w:cs="AdvTimes"/>
          <w:sz w:val="20"/>
          <w:szCs w:val="20"/>
        </w:rPr>
        <w:t xml:space="preserve"> </w:t>
      </w:r>
      <w:r>
        <w:rPr>
          <w:rFonts w:ascii="AdvTimes" w:hAnsi="AdvTimes" w:cs="AdvTimes"/>
          <w:sz w:val="20"/>
          <w:szCs w:val="20"/>
        </w:rPr>
        <w:t>MRN mediated resection.</w:t>
      </w:r>
      <w:r w:rsidR="00935DFF">
        <w:rPr>
          <w:rFonts w:ascii="AdvTimes" w:hAnsi="AdvTimes" w:cs="AdvTimes"/>
          <w:sz w:val="20"/>
          <w:szCs w:val="20"/>
        </w:rPr>
        <w:t xml:space="preserve"> </w:t>
      </w:r>
      <w:r w:rsidR="00001443">
        <w:rPr>
          <w:rFonts w:ascii="AdvTimes" w:hAnsi="AdvTimes" w:cs="AdvTimes"/>
          <w:sz w:val="20"/>
          <w:szCs w:val="20"/>
        </w:rPr>
        <w:t xml:space="preserve">The development of many anti-cancer drugs is now focusing on the inhibition of DNA repair processes. </w:t>
      </w:r>
      <w:r w:rsidR="00001443">
        <w:rPr>
          <w:rFonts w:ascii="AdvTimes" w:hAnsi="AdvTimes" w:cs="AdvTimes"/>
          <w:sz w:val="20"/>
          <w:szCs w:val="20"/>
        </w:rPr>
        <w:t>Future</w:t>
      </w:r>
      <w:r w:rsidR="00001443">
        <w:rPr>
          <w:rFonts w:ascii="AdvTimes" w:hAnsi="AdvTimes" w:cs="AdvTimes"/>
          <w:sz w:val="20"/>
          <w:szCs w:val="20"/>
        </w:rPr>
        <w:t xml:space="preserve"> studies into the mechanism of the hSSB1: MRN interaction, particularly as it acts at the earliest stages of the DNA damage response, could provide valuable information to aid drug development.</w:t>
      </w:r>
    </w:p>
    <w:p w:rsidR="00001443" w:rsidRDefault="00001443" w:rsidP="00001443">
      <w:pPr>
        <w:autoSpaceDE w:val="0"/>
        <w:autoSpaceDN w:val="0"/>
        <w:adjustRightInd w:val="0"/>
        <w:spacing w:after="0" w:line="360" w:lineRule="auto"/>
        <w:rPr>
          <w:rFonts w:ascii="AdvTimes" w:hAnsi="AdvTimes" w:cs="AdvTimes"/>
          <w:sz w:val="20"/>
          <w:szCs w:val="20"/>
        </w:rPr>
      </w:pPr>
      <w:r>
        <w:rPr>
          <w:rFonts w:ascii="AdvTimes" w:hAnsi="AdvTimes" w:cs="AdvTimes"/>
          <w:sz w:val="20"/>
          <w:szCs w:val="20"/>
        </w:rPr>
        <w:t xml:space="preserve">In this project students will </w:t>
      </w:r>
      <w:r>
        <w:rPr>
          <w:rFonts w:ascii="AdvTimes" w:hAnsi="AdvTimes" w:cs="AdvTimes"/>
          <w:sz w:val="20"/>
          <w:szCs w:val="20"/>
        </w:rPr>
        <w:t xml:space="preserve">work with researchers from </w:t>
      </w:r>
      <w:proofErr w:type="spellStart"/>
      <w:r>
        <w:rPr>
          <w:rFonts w:ascii="AdvTimes" w:hAnsi="AdvTimes" w:cs="AdvTimes"/>
          <w:sz w:val="20"/>
          <w:szCs w:val="20"/>
        </w:rPr>
        <w:t>Dr.</w:t>
      </w:r>
      <w:proofErr w:type="spellEnd"/>
      <w:r>
        <w:rPr>
          <w:rFonts w:ascii="AdvTimes" w:hAnsi="AdvTimes" w:cs="AdvTimes"/>
          <w:sz w:val="20"/>
          <w:szCs w:val="20"/>
        </w:rPr>
        <w:t xml:space="preserve"> Richard’s team to </w:t>
      </w:r>
      <w:r>
        <w:rPr>
          <w:rFonts w:ascii="AdvTimes" w:hAnsi="AdvTimes" w:cs="AdvTimes"/>
          <w:sz w:val="20"/>
          <w:szCs w:val="20"/>
        </w:rPr>
        <w:t>amplify and purify the protein hSSB1 for use in the study of DNA repair processes.</w:t>
      </w:r>
    </w:p>
    <w:p w:rsidR="00001443" w:rsidRDefault="00001443" w:rsidP="00001443">
      <w:pPr>
        <w:autoSpaceDE w:val="0"/>
        <w:autoSpaceDN w:val="0"/>
        <w:adjustRightInd w:val="0"/>
        <w:spacing w:after="0" w:line="360" w:lineRule="auto"/>
        <w:rPr>
          <w:rFonts w:ascii="AdvTimes" w:hAnsi="AdvTimes" w:cs="AdvTimes"/>
          <w:sz w:val="20"/>
          <w:szCs w:val="20"/>
        </w:rPr>
      </w:pPr>
      <w:bookmarkStart w:id="0" w:name="_GoBack"/>
      <w:bookmarkEnd w:id="0"/>
    </w:p>
    <w:p w:rsidR="00935DFF" w:rsidRPr="00001443" w:rsidRDefault="00935DFF" w:rsidP="00001443">
      <w:pPr>
        <w:autoSpaceDE w:val="0"/>
        <w:autoSpaceDN w:val="0"/>
        <w:adjustRightInd w:val="0"/>
        <w:spacing w:after="0" w:line="360" w:lineRule="auto"/>
        <w:rPr>
          <w:rFonts w:ascii="AdvTimes" w:hAnsi="AdvTimes" w:cs="AdvTimes"/>
          <w:sz w:val="20"/>
          <w:szCs w:val="20"/>
        </w:rPr>
      </w:pPr>
    </w:p>
    <w:sectPr w:rsidR="00935DFF" w:rsidRPr="0000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0"/>
    <w:rsid w:val="00001443"/>
    <w:rsid w:val="0040200D"/>
    <w:rsid w:val="00935DFF"/>
    <w:rsid w:val="00C434D3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98BB1-56B8-4E45-A2BB-BD22650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Diamantina Institute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Brant</dc:creator>
  <cp:keywords/>
  <dc:description/>
  <cp:lastModifiedBy>Anne Brant</cp:lastModifiedBy>
  <cp:revision>1</cp:revision>
  <dcterms:created xsi:type="dcterms:W3CDTF">2016-04-28T05:09:00Z</dcterms:created>
  <dcterms:modified xsi:type="dcterms:W3CDTF">2016-04-28T05:38:00Z</dcterms:modified>
</cp:coreProperties>
</file>